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95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итоговую аттестацию по учебной практике</w:t>
      </w:r>
    </w:p>
    <w:p w:rsidR="0025368C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23.01.03 «Автомеханик»</w:t>
      </w:r>
    </w:p>
    <w:p w:rsidR="0025368C" w:rsidRDefault="0025368C" w:rsidP="00253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01. Техническое обслуживание и ремонт автотранспорта</w:t>
      </w:r>
    </w:p>
    <w:p w:rsidR="0025368C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«Разборка</w:t>
      </w:r>
      <w:r w:rsidR="00192922">
        <w:rPr>
          <w:rFonts w:ascii="Times New Roman" w:hAnsi="Times New Roman" w:cs="Times New Roman"/>
          <w:b/>
          <w:sz w:val="28"/>
          <w:szCs w:val="28"/>
        </w:rPr>
        <w:t xml:space="preserve"> генераторной установки, диагностирование обмоток статора и сборка генераторной установки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368C" w:rsidRDefault="003B1F4C" w:rsidP="008D1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6.2pt;margin-top:14.5pt;width:86.25pt;height:0;z-index:251658240" o:connectortype="straight"/>
        </w:pict>
      </w:r>
      <w:r w:rsidR="008D1A17">
        <w:rPr>
          <w:rFonts w:ascii="Times New Roman" w:hAnsi="Times New Roman" w:cs="Times New Roman"/>
          <w:b/>
          <w:sz w:val="28"/>
          <w:szCs w:val="28"/>
        </w:rPr>
        <w:t>№ группы:</w:t>
      </w:r>
    </w:p>
    <w:p w:rsidR="008D1A17" w:rsidRDefault="003B1F4C" w:rsidP="008D1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48.45pt;margin-top:14.5pt;width:420pt;height:0;z-index:251659264" o:connectortype="straight"/>
        </w:pict>
      </w:r>
      <w:r w:rsidR="008D1A17">
        <w:rPr>
          <w:rFonts w:ascii="Times New Roman" w:hAnsi="Times New Roman" w:cs="Times New Roman"/>
          <w:b/>
          <w:sz w:val="28"/>
          <w:szCs w:val="28"/>
        </w:rPr>
        <w:t>ФИО: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задания: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следующие компетенции: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ПК.1.1. Диагностировать автомобиль, его агрегаты и системы.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ПК.1.2. Выполнять работы по различным видам технического обслуживания.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ПК.1.3. Разбирать, собирать узлы и агрегаты автомобиля и устранять неисправности.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компетентностно-ориентированного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CC1">
        <w:rPr>
          <w:rFonts w:ascii="Times New Roman" w:hAnsi="Times New Roman" w:cs="Times New Roman"/>
          <w:b/>
          <w:i/>
          <w:sz w:val="28"/>
          <w:szCs w:val="28"/>
        </w:rPr>
        <w:t xml:space="preserve"> задания:</w:t>
      </w:r>
    </w:p>
    <w:p w:rsidR="002D6CC1" w:rsidRDefault="002D6CC1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провести разборку </w:t>
      </w:r>
      <w:r w:rsidR="003D56BA">
        <w:rPr>
          <w:rFonts w:ascii="Times New Roman" w:hAnsi="Times New Roman" w:cs="Times New Roman"/>
          <w:sz w:val="28"/>
          <w:szCs w:val="28"/>
        </w:rPr>
        <w:t>генераторной установки</w:t>
      </w:r>
      <w:r>
        <w:rPr>
          <w:rFonts w:ascii="Times New Roman" w:hAnsi="Times New Roman" w:cs="Times New Roman"/>
          <w:sz w:val="28"/>
          <w:szCs w:val="28"/>
        </w:rPr>
        <w:t xml:space="preserve">, провести диагностику </w:t>
      </w:r>
      <w:r w:rsidR="003D56BA">
        <w:rPr>
          <w:rFonts w:ascii="Times New Roman" w:hAnsi="Times New Roman" w:cs="Times New Roman"/>
          <w:sz w:val="28"/>
          <w:szCs w:val="28"/>
        </w:rPr>
        <w:t>обмоток статора</w:t>
      </w:r>
      <w:r>
        <w:rPr>
          <w:rFonts w:ascii="Times New Roman" w:hAnsi="Times New Roman" w:cs="Times New Roman"/>
          <w:sz w:val="28"/>
          <w:szCs w:val="28"/>
        </w:rPr>
        <w:t xml:space="preserve">, результаты диагностики занести в таблицу, приведенную ниже, провести сборку </w:t>
      </w:r>
      <w:r w:rsidR="003D56BA">
        <w:rPr>
          <w:rFonts w:ascii="Times New Roman" w:hAnsi="Times New Roman" w:cs="Times New Roman"/>
          <w:sz w:val="28"/>
          <w:szCs w:val="28"/>
        </w:rPr>
        <w:t>генераторной установки.</w:t>
      </w:r>
    </w:p>
    <w:tbl>
      <w:tblPr>
        <w:tblStyle w:val="a3"/>
        <w:tblW w:w="0" w:type="auto"/>
        <w:tblLook w:val="04A0"/>
      </w:tblPr>
      <w:tblGrid>
        <w:gridCol w:w="2390"/>
        <w:gridCol w:w="1795"/>
        <w:gridCol w:w="1795"/>
        <w:gridCol w:w="1795"/>
        <w:gridCol w:w="1796"/>
      </w:tblGrid>
      <w:tr w:rsidR="003D56BA" w:rsidTr="003D56BA">
        <w:tc>
          <w:tcPr>
            <w:tcW w:w="2390" w:type="dxa"/>
            <w:vAlign w:val="center"/>
          </w:tcPr>
          <w:p w:rsidR="003D56BA" w:rsidRPr="002D6CC1" w:rsidRDefault="003D56BA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детали</w:t>
            </w:r>
          </w:p>
        </w:tc>
        <w:tc>
          <w:tcPr>
            <w:tcW w:w="1795" w:type="dxa"/>
            <w:vAlign w:val="center"/>
          </w:tcPr>
          <w:p w:rsidR="003D56BA" w:rsidRPr="002D6CC1" w:rsidRDefault="003D56BA" w:rsidP="003D56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дефекта</w:t>
            </w:r>
          </w:p>
        </w:tc>
        <w:tc>
          <w:tcPr>
            <w:tcW w:w="1795" w:type="dxa"/>
            <w:vAlign w:val="center"/>
          </w:tcPr>
          <w:p w:rsidR="003D56BA" w:rsidRPr="002D6CC1" w:rsidRDefault="003D56BA" w:rsidP="003D56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 износа (мм)</w:t>
            </w: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Полученные показания (Ом)</w:t>
            </w:r>
          </w:p>
        </w:tc>
        <w:tc>
          <w:tcPr>
            <w:tcW w:w="1796" w:type="dxa"/>
            <w:vAlign w:val="center"/>
          </w:tcPr>
          <w:p w:rsidR="003D56BA" w:rsidRPr="002D6CC1" w:rsidRDefault="003D56BA" w:rsidP="003D56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  устранения дефекта</w:t>
            </w:r>
          </w:p>
        </w:tc>
      </w:tr>
      <w:tr w:rsidR="003D56BA" w:rsidTr="003D56BA">
        <w:trPr>
          <w:trHeight w:val="506"/>
        </w:trPr>
        <w:tc>
          <w:tcPr>
            <w:tcW w:w="2390" w:type="dxa"/>
            <w:vAlign w:val="center"/>
          </w:tcPr>
          <w:p w:rsidR="003D56BA" w:rsidRPr="002D6CC1" w:rsidRDefault="003D56BA" w:rsidP="003D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обмотки статора на обрыв</w:t>
            </w: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BA" w:rsidTr="003D56BA">
        <w:trPr>
          <w:trHeight w:val="506"/>
        </w:trPr>
        <w:tc>
          <w:tcPr>
            <w:tcW w:w="2390" w:type="dxa"/>
            <w:vAlign w:val="center"/>
          </w:tcPr>
          <w:p w:rsidR="003D56BA" w:rsidRDefault="003D56BA" w:rsidP="003D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Обмотка №1</w:t>
            </w: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BA" w:rsidTr="003D56BA">
        <w:trPr>
          <w:trHeight w:val="506"/>
        </w:trPr>
        <w:tc>
          <w:tcPr>
            <w:tcW w:w="2390" w:type="dxa"/>
            <w:vAlign w:val="center"/>
          </w:tcPr>
          <w:p w:rsidR="003D56BA" w:rsidRPr="003D56BA" w:rsidRDefault="003D56BA" w:rsidP="003D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BA">
              <w:rPr>
                <w:rFonts w:ascii="Times New Roman" w:hAnsi="Times New Roman" w:cs="Times New Roman"/>
                <w:sz w:val="24"/>
                <w:szCs w:val="24"/>
              </w:rPr>
              <w:t>Обмотка №2</w:t>
            </w: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BA" w:rsidTr="003D56BA">
        <w:trPr>
          <w:trHeight w:val="506"/>
        </w:trPr>
        <w:tc>
          <w:tcPr>
            <w:tcW w:w="2390" w:type="dxa"/>
            <w:vAlign w:val="center"/>
          </w:tcPr>
          <w:p w:rsidR="003D56BA" w:rsidRPr="003D56BA" w:rsidRDefault="003D56BA" w:rsidP="003D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Обмотка №3</w:t>
            </w: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BA" w:rsidTr="003D56BA">
        <w:trPr>
          <w:trHeight w:val="506"/>
        </w:trPr>
        <w:tc>
          <w:tcPr>
            <w:tcW w:w="2390" w:type="dxa"/>
            <w:vAlign w:val="center"/>
          </w:tcPr>
          <w:p w:rsidR="003D56BA" w:rsidRPr="002D6CC1" w:rsidRDefault="003D56BA" w:rsidP="003D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замыкания обмоток на корпус</w:t>
            </w: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BA" w:rsidTr="003D56BA">
        <w:trPr>
          <w:trHeight w:val="506"/>
        </w:trPr>
        <w:tc>
          <w:tcPr>
            <w:tcW w:w="2390" w:type="dxa"/>
            <w:vAlign w:val="center"/>
          </w:tcPr>
          <w:p w:rsidR="003D56BA" w:rsidRPr="002D6CC1" w:rsidRDefault="003D56BA" w:rsidP="003D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Коллекторная щётка №1</w:t>
            </w: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BA" w:rsidTr="003D56BA">
        <w:trPr>
          <w:trHeight w:val="506"/>
        </w:trPr>
        <w:tc>
          <w:tcPr>
            <w:tcW w:w="2390" w:type="dxa"/>
            <w:vAlign w:val="center"/>
          </w:tcPr>
          <w:p w:rsidR="003D56BA" w:rsidRPr="002D6CC1" w:rsidRDefault="003D56BA" w:rsidP="003D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Коллекторная щётка №2</w:t>
            </w: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BA" w:rsidTr="003D56BA">
        <w:trPr>
          <w:trHeight w:val="506"/>
        </w:trPr>
        <w:tc>
          <w:tcPr>
            <w:tcW w:w="2390" w:type="dxa"/>
            <w:vAlign w:val="center"/>
          </w:tcPr>
          <w:p w:rsidR="003D56BA" w:rsidRPr="002D6CC1" w:rsidRDefault="003D56BA" w:rsidP="003D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BA" w:rsidTr="003D56BA">
        <w:trPr>
          <w:trHeight w:val="506"/>
        </w:trPr>
        <w:tc>
          <w:tcPr>
            <w:tcW w:w="2390" w:type="dxa"/>
            <w:vAlign w:val="center"/>
          </w:tcPr>
          <w:p w:rsidR="003D56BA" w:rsidRPr="002D6CC1" w:rsidRDefault="003D56BA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6BA" w:rsidTr="003D56BA">
        <w:trPr>
          <w:trHeight w:val="506"/>
        </w:trPr>
        <w:tc>
          <w:tcPr>
            <w:tcW w:w="2390" w:type="dxa"/>
            <w:vAlign w:val="center"/>
          </w:tcPr>
          <w:p w:rsidR="003D56BA" w:rsidRPr="002D6CC1" w:rsidRDefault="003D56BA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3D56BA" w:rsidRDefault="003D56BA" w:rsidP="003D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Время выполнения задания-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</w:t>
      </w:r>
      <w:r w:rsidR="003D56B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ставляется</w:t>
      </w:r>
      <w:r w:rsidR="003D56BA">
        <w:rPr>
          <w:rFonts w:ascii="Times New Roman" w:hAnsi="Times New Roman" w:cs="Times New Roman"/>
          <w:b/>
          <w:sz w:val="28"/>
          <w:szCs w:val="28"/>
        </w:rPr>
        <w:t xml:space="preserve"> в качестве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оказанной услуги- </w:t>
      </w:r>
      <w:r>
        <w:rPr>
          <w:rFonts w:ascii="Times New Roman" w:hAnsi="Times New Roman" w:cs="Times New Roman"/>
          <w:sz w:val="28"/>
          <w:szCs w:val="28"/>
        </w:rPr>
        <w:t xml:space="preserve">разборки </w:t>
      </w:r>
      <w:r w:rsidR="003D56BA">
        <w:rPr>
          <w:rFonts w:ascii="Times New Roman" w:hAnsi="Times New Roman" w:cs="Times New Roman"/>
          <w:sz w:val="28"/>
          <w:szCs w:val="28"/>
        </w:rPr>
        <w:t>генераторной установки</w:t>
      </w:r>
      <w:r>
        <w:rPr>
          <w:rFonts w:ascii="Times New Roman" w:hAnsi="Times New Roman" w:cs="Times New Roman"/>
          <w:sz w:val="28"/>
          <w:szCs w:val="28"/>
        </w:rPr>
        <w:t xml:space="preserve">, проведение диагностики </w:t>
      </w:r>
      <w:r w:rsidR="003D56BA">
        <w:rPr>
          <w:rFonts w:ascii="Times New Roman" w:hAnsi="Times New Roman" w:cs="Times New Roman"/>
          <w:sz w:val="28"/>
          <w:szCs w:val="28"/>
        </w:rPr>
        <w:t>обмоток статора</w:t>
      </w:r>
      <w:r>
        <w:rPr>
          <w:rFonts w:ascii="Times New Roman" w:hAnsi="Times New Roman" w:cs="Times New Roman"/>
          <w:sz w:val="28"/>
          <w:szCs w:val="28"/>
        </w:rPr>
        <w:t xml:space="preserve"> (результаты диагностики заносятся в таблицу), сборка </w:t>
      </w:r>
      <w:r w:rsidR="003D56BA">
        <w:rPr>
          <w:rFonts w:ascii="Times New Roman" w:hAnsi="Times New Roman" w:cs="Times New Roman"/>
          <w:sz w:val="28"/>
          <w:szCs w:val="28"/>
        </w:rPr>
        <w:t>генераторной установки.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инструменты:</w:t>
      </w:r>
      <w:r w:rsidR="001929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922">
        <w:rPr>
          <w:rFonts w:ascii="Times New Roman" w:hAnsi="Times New Roman" w:cs="Times New Roman"/>
          <w:sz w:val="28"/>
          <w:szCs w:val="28"/>
        </w:rPr>
        <w:t>генераторная установка</w:t>
      </w:r>
      <w:r>
        <w:rPr>
          <w:rFonts w:ascii="Times New Roman" w:hAnsi="Times New Roman" w:cs="Times New Roman"/>
          <w:sz w:val="28"/>
          <w:szCs w:val="28"/>
        </w:rPr>
        <w:t>, коллекторные щётки, набор ключей и приспособлений, диагностический инструмент, спецодежда.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17" w:rsidRPr="008D1A17" w:rsidRDefault="008D1A17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выполнении задания можно пользоваться справочной литературой, таблицами.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3A47" w:rsidRDefault="00013A47" w:rsidP="00013A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оценки:</w:t>
      </w:r>
    </w:p>
    <w:p w:rsidR="00013A47" w:rsidRDefault="00013A47" w:rsidP="0001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технологического процесса</w:t>
      </w:r>
      <w:r w:rsidR="009F77CA">
        <w:rPr>
          <w:rFonts w:ascii="Times New Roman" w:hAnsi="Times New Roman" w:cs="Times New Roman"/>
          <w:sz w:val="28"/>
          <w:szCs w:val="28"/>
        </w:rPr>
        <w:t xml:space="preserve"> 8 баллов</w:t>
      </w:r>
    </w:p>
    <w:p w:rsidR="00013A47" w:rsidRDefault="00013A47" w:rsidP="0001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охраны труда</w:t>
      </w:r>
      <w:r w:rsidR="009F77CA">
        <w:rPr>
          <w:rFonts w:ascii="Times New Roman" w:hAnsi="Times New Roman" w:cs="Times New Roman"/>
          <w:sz w:val="28"/>
          <w:szCs w:val="28"/>
        </w:rPr>
        <w:t xml:space="preserve"> 4 балла</w:t>
      </w:r>
    </w:p>
    <w:p w:rsidR="009F77CA" w:rsidRDefault="00013A47" w:rsidP="0001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77CA">
        <w:rPr>
          <w:rFonts w:ascii="Times New Roman" w:hAnsi="Times New Roman" w:cs="Times New Roman"/>
          <w:sz w:val="28"/>
          <w:szCs w:val="28"/>
        </w:rPr>
        <w:t>соблюдения технологии разборки генератора 8 баллов</w:t>
      </w:r>
    </w:p>
    <w:p w:rsidR="00013A47" w:rsidRDefault="009F77CA" w:rsidP="0001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A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правильность диагностики и измерений 10 баллов</w:t>
      </w:r>
    </w:p>
    <w:p w:rsidR="009F77CA" w:rsidRDefault="009F77CA" w:rsidP="0001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-30 баллов</w:t>
      </w:r>
    </w:p>
    <w:p w:rsidR="009F77CA" w:rsidRDefault="009F77CA" w:rsidP="0001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баллов  при котором работа считается выполненной 15баллов</w:t>
      </w:r>
    </w:p>
    <w:p w:rsidR="009F77CA" w:rsidRDefault="009F77CA" w:rsidP="0001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255.45pt;margin-top:15.9pt;width:53.25pt;height:.75pt;flip:y;z-index:251660288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начало выполнения практической работы  </w:t>
      </w:r>
    </w:p>
    <w:p w:rsidR="00013A47" w:rsidRDefault="009F77CA" w:rsidP="00013A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55.45pt;margin-top:12.15pt;width:53.25pt;height:.75pt;z-index:251661312" o:connectortype="straight"/>
        </w:pict>
      </w:r>
      <w:r>
        <w:rPr>
          <w:rFonts w:ascii="Times New Roman" w:hAnsi="Times New Roman" w:cs="Times New Roman"/>
          <w:sz w:val="28"/>
          <w:szCs w:val="28"/>
        </w:rPr>
        <w:t>конец выполнения практической работы</w:t>
      </w:r>
    </w:p>
    <w:p w:rsidR="008D1A17" w:rsidRP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368C" w:rsidRPr="0025368C" w:rsidRDefault="009F77CA" w:rsidP="00253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202.95pt;margin-top:14.55pt;width:65.25pt;height:0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оценка за выполненную  работу</w:t>
      </w:r>
    </w:p>
    <w:sectPr w:rsidR="0025368C" w:rsidRPr="0025368C" w:rsidSect="00A9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5368C"/>
    <w:rsid w:val="00013A47"/>
    <w:rsid w:val="00192922"/>
    <w:rsid w:val="0025368C"/>
    <w:rsid w:val="002D6CC1"/>
    <w:rsid w:val="00306E4D"/>
    <w:rsid w:val="003B1F4C"/>
    <w:rsid w:val="003D56BA"/>
    <w:rsid w:val="008D1A17"/>
    <w:rsid w:val="008D30B7"/>
    <w:rsid w:val="009F77CA"/>
    <w:rsid w:val="00A9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F431-C31E-4D07-A765-43A73EAE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2017-12-02T13:20:00Z</dcterms:created>
  <dcterms:modified xsi:type="dcterms:W3CDTF">2017-12-10T08:47:00Z</dcterms:modified>
</cp:coreProperties>
</file>